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72B" w:rsidRDefault="00F3672B" w:rsidP="00F3672B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  <w:lang w:eastAsia="pt-BR"/>
        </w:rPr>
      </w:pPr>
      <w:r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  <w:lang w:eastAsia="pt-BR"/>
        </w:rPr>
        <w:t xml:space="preserve">                                                                                               anexo iii</w:t>
      </w:r>
    </w:p>
    <w:p w:rsidR="001C0E58" w:rsidRPr="001C0E58" w:rsidRDefault="001C0E58" w:rsidP="001C0E58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  <w:lang w:eastAsia="pt-BR"/>
        </w:rPr>
      </w:pPr>
      <w:r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  <w:lang w:eastAsia="pt-BR"/>
        </w:rPr>
        <w:t>M</w:t>
      </w:r>
      <w:r w:rsidRPr="001C0E58"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  <w:lang w:eastAsia="pt-BR"/>
        </w:rPr>
        <w:t>ODELO DE PROPOSTA                                </w:t>
      </w:r>
    </w:p>
    <w:p w:rsidR="001C0E58" w:rsidRP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EDITAL DE PREGÃO (ELETRÔNICO) N° CMIL-900</w:t>
      </w:r>
      <w:r w:rsidR="002C49BF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41</w:t>
      </w: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/202</w:t>
      </w:r>
      <w:r w:rsidR="002C49BF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5</w:t>
      </w:r>
    </w:p>
    <w:p w:rsidR="001C0E58" w:rsidRP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PROCESSO Nº: 003.0000</w:t>
      </w:r>
      <w:r w:rsidR="002C49BF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3019/2025</w:t>
      </w: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-</w:t>
      </w:r>
      <w:r w:rsidR="002C49BF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90</w:t>
      </w:r>
    </w:p>
    <w:p w:rsid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 xml:space="preserve">ASSUNTO: </w:t>
      </w:r>
      <w:r w:rsidR="005776EC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 xml:space="preserve">Serviço </w:t>
      </w:r>
      <w:r w:rsidR="00827970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NÃO CONTÍNUO DE</w:t>
      </w:r>
      <w:r w:rsidR="002C49BF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 xml:space="preserve"> IMPRESSÃO </w:t>
      </w:r>
      <w:r w:rsidR="00BB0CEC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DE MATERIAL</w:t>
      </w:r>
      <w:r w:rsidR="005776EC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 xml:space="preserve"> gráfico</w:t>
      </w:r>
      <w:r w:rsidR="00827970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 xml:space="preserve"> EDUCATIVO</w:t>
      </w:r>
      <w:r w:rsidR="005776EC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 xml:space="preserve"> </w:t>
      </w:r>
    </w:p>
    <w:tbl>
      <w:tblPr>
        <w:tblpPr w:leftFromText="141" w:rightFromText="141" w:vertAnchor="text" w:horzAnchor="margin" w:tblpX="60" w:tblpY="116"/>
        <w:tblW w:w="136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8"/>
        <w:gridCol w:w="9412"/>
      </w:tblGrid>
      <w:tr w:rsidR="0049578A" w:rsidRPr="000570A8" w:rsidTr="005163CA">
        <w:trPr>
          <w:trHeight w:val="520"/>
        </w:trPr>
        <w:tc>
          <w:tcPr>
            <w:tcW w:w="4188" w:type="dxa"/>
            <w:vAlign w:val="bottom"/>
          </w:tcPr>
          <w:p w:rsidR="0049578A" w:rsidRPr="000570A8" w:rsidRDefault="0049578A" w:rsidP="0049578A">
            <w:pPr>
              <w:widowControl w:val="0"/>
              <w:spacing w:before="100" w:after="100" w:line="272" w:lineRule="atLeast"/>
              <w:rPr>
                <w:rFonts w:ascii="Segoe UI" w:hAnsi="Segoe UI" w:cs="Segoe UI"/>
                <w:b/>
              </w:rPr>
            </w:pPr>
            <w:r w:rsidRPr="000570A8">
              <w:rPr>
                <w:rFonts w:ascii="Segoe UI" w:hAnsi="Segoe UI" w:cs="Segoe UI"/>
                <w:b/>
              </w:rPr>
              <w:t>EMPRESA:</w:t>
            </w:r>
          </w:p>
        </w:tc>
        <w:tc>
          <w:tcPr>
            <w:tcW w:w="9412" w:type="dxa"/>
            <w:vAlign w:val="bottom"/>
          </w:tcPr>
          <w:p w:rsidR="0049578A" w:rsidRPr="000570A8" w:rsidRDefault="0049578A" w:rsidP="0049578A">
            <w:pPr>
              <w:widowControl w:val="0"/>
              <w:spacing w:before="100" w:after="100" w:line="272" w:lineRule="atLeast"/>
              <w:rPr>
                <w:rFonts w:ascii="Segoe UI" w:hAnsi="Segoe UI" w:cs="Segoe UI"/>
                <w:b/>
              </w:rPr>
            </w:pPr>
            <w:r w:rsidRPr="000570A8">
              <w:rPr>
                <w:rFonts w:ascii="Segoe UI" w:hAnsi="Segoe UI" w:cs="Segoe UI"/>
                <w:b/>
              </w:rPr>
              <w:t>CNPJ:</w:t>
            </w:r>
          </w:p>
        </w:tc>
      </w:tr>
      <w:tr w:rsidR="0049578A" w:rsidRPr="000570A8" w:rsidTr="005163CA">
        <w:trPr>
          <w:trHeight w:val="520"/>
        </w:trPr>
        <w:tc>
          <w:tcPr>
            <w:tcW w:w="13600" w:type="dxa"/>
            <w:gridSpan w:val="2"/>
            <w:vAlign w:val="bottom"/>
          </w:tcPr>
          <w:p w:rsidR="0049578A" w:rsidRPr="000570A8" w:rsidRDefault="0049578A" w:rsidP="0049578A">
            <w:pPr>
              <w:widowControl w:val="0"/>
              <w:spacing w:before="100" w:after="100" w:line="272" w:lineRule="atLeast"/>
              <w:rPr>
                <w:rFonts w:ascii="Segoe UI" w:hAnsi="Segoe UI" w:cs="Segoe UI"/>
                <w:b/>
              </w:rPr>
            </w:pPr>
            <w:r w:rsidRPr="000570A8">
              <w:rPr>
                <w:rFonts w:ascii="Segoe UI" w:hAnsi="Segoe UI" w:cs="Segoe UI"/>
                <w:b/>
              </w:rPr>
              <w:t>ENDEREÇO:</w:t>
            </w:r>
          </w:p>
        </w:tc>
      </w:tr>
      <w:tr w:rsidR="0049578A" w:rsidRPr="000570A8" w:rsidTr="005163CA">
        <w:trPr>
          <w:trHeight w:val="520"/>
        </w:trPr>
        <w:tc>
          <w:tcPr>
            <w:tcW w:w="13600" w:type="dxa"/>
            <w:gridSpan w:val="2"/>
            <w:vAlign w:val="bottom"/>
          </w:tcPr>
          <w:p w:rsidR="0049578A" w:rsidRPr="000570A8" w:rsidRDefault="0049578A" w:rsidP="0049578A">
            <w:pPr>
              <w:widowControl w:val="0"/>
              <w:spacing w:before="100" w:after="100" w:line="272" w:lineRule="atLeast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E-MAIL:</w:t>
            </w:r>
          </w:p>
        </w:tc>
      </w:tr>
      <w:tr w:rsidR="0049578A" w:rsidRPr="000570A8" w:rsidTr="005163CA">
        <w:trPr>
          <w:trHeight w:val="510"/>
        </w:trPr>
        <w:tc>
          <w:tcPr>
            <w:tcW w:w="4188" w:type="dxa"/>
            <w:vAlign w:val="bottom"/>
          </w:tcPr>
          <w:p w:rsidR="0049578A" w:rsidRPr="000570A8" w:rsidRDefault="0049578A" w:rsidP="0049578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0570A8">
              <w:rPr>
                <w:rFonts w:ascii="Segoe UI" w:hAnsi="Segoe UI" w:cs="Segoe UI"/>
                <w:b/>
              </w:rPr>
              <w:t xml:space="preserve">CONTATO: </w:t>
            </w:r>
          </w:p>
        </w:tc>
        <w:tc>
          <w:tcPr>
            <w:tcW w:w="9412" w:type="dxa"/>
            <w:vAlign w:val="bottom"/>
          </w:tcPr>
          <w:p w:rsidR="0049578A" w:rsidRPr="000570A8" w:rsidRDefault="0049578A" w:rsidP="0049578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0570A8">
              <w:rPr>
                <w:rFonts w:ascii="Segoe UI" w:hAnsi="Segoe UI" w:cs="Segoe UI"/>
                <w:b/>
              </w:rPr>
              <w:t xml:space="preserve">TELEFONES: </w:t>
            </w:r>
          </w:p>
        </w:tc>
      </w:tr>
      <w:tr w:rsidR="002C49BF" w:rsidRPr="000570A8" w:rsidTr="00F52F9B">
        <w:trPr>
          <w:trHeight w:val="510"/>
        </w:trPr>
        <w:tc>
          <w:tcPr>
            <w:tcW w:w="13600" w:type="dxa"/>
            <w:gridSpan w:val="2"/>
            <w:vAlign w:val="bottom"/>
          </w:tcPr>
          <w:p w:rsidR="002C49BF" w:rsidRPr="002C49BF" w:rsidRDefault="002C49BF" w:rsidP="002C49B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2C49BF">
              <w:rPr>
                <w:rFonts w:ascii="Segoe UI" w:hAnsi="Segoe UI" w:cs="Segoe UI"/>
                <w:b/>
              </w:rPr>
              <w:t>RESPONSÁVEL PELA ASSINATURA DO CONTRATO:</w:t>
            </w:r>
          </w:p>
          <w:p w:rsidR="002C49BF" w:rsidRPr="002C49BF" w:rsidRDefault="002C49BF" w:rsidP="002C49B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2C49BF">
              <w:rPr>
                <w:rFonts w:ascii="Segoe UI" w:hAnsi="Segoe UI" w:cs="Segoe UI"/>
                <w:b/>
              </w:rPr>
              <w:t>NOME:</w:t>
            </w:r>
          </w:p>
          <w:p w:rsidR="002C49BF" w:rsidRPr="002C49BF" w:rsidRDefault="002C49BF" w:rsidP="002C49B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2C49BF">
              <w:rPr>
                <w:rFonts w:ascii="Segoe UI" w:hAnsi="Segoe UI" w:cs="Segoe UI"/>
                <w:b/>
              </w:rPr>
              <w:t>RG:</w:t>
            </w:r>
          </w:p>
          <w:p w:rsidR="002C49BF" w:rsidRPr="002C49BF" w:rsidRDefault="002C49BF" w:rsidP="002C49B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2C49BF">
              <w:rPr>
                <w:rFonts w:ascii="Segoe UI" w:hAnsi="Segoe UI" w:cs="Segoe UI"/>
                <w:b/>
              </w:rPr>
              <w:t>CPF:</w:t>
            </w:r>
          </w:p>
          <w:p w:rsidR="002C49BF" w:rsidRPr="002C49BF" w:rsidRDefault="002C49BF" w:rsidP="002C49B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2C49BF">
              <w:rPr>
                <w:rFonts w:ascii="Segoe UI" w:hAnsi="Segoe UI" w:cs="Segoe UI"/>
                <w:b/>
              </w:rPr>
              <w:t>CARGO/FUNÇÃO:</w:t>
            </w:r>
          </w:p>
          <w:p w:rsidR="002C49BF" w:rsidRPr="002C49BF" w:rsidRDefault="002C49BF" w:rsidP="002C49B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2C49BF">
              <w:rPr>
                <w:rFonts w:ascii="Segoe UI" w:hAnsi="Segoe UI" w:cs="Segoe UI"/>
                <w:b/>
              </w:rPr>
              <w:t>E-MAIL:</w:t>
            </w:r>
          </w:p>
          <w:p w:rsidR="002C49BF" w:rsidRPr="002C49BF" w:rsidRDefault="002C49BF" w:rsidP="002C49B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2C49BF">
              <w:rPr>
                <w:rFonts w:ascii="Segoe UI" w:hAnsi="Segoe UI" w:cs="Segoe UI"/>
                <w:b/>
              </w:rPr>
              <w:t>OBS: Caso o nome do responsável não conste no contrato social da empresa, enviar procuração</w:t>
            </w:r>
          </w:p>
          <w:p w:rsidR="002C49BF" w:rsidRPr="000570A8" w:rsidRDefault="002C49BF" w:rsidP="002C49BF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2C49BF">
              <w:rPr>
                <w:rFonts w:ascii="Segoe UI" w:hAnsi="Segoe UI" w:cs="Segoe UI"/>
                <w:b/>
              </w:rPr>
              <w:t>juntamente com documento de identificação</w:t>
            </w:r>
            <w:r w:rsidR="00E036C6">
              <w:rPr>
                <w:rFonts w:ascii="Segoe UI" w:hAnsi="Segoe UI" w:cs="Segoe UI"/>
                <w:b/>
              </w:rPr>
              <w:t>.</w:t>
            </w:r>
          </w:p>
        </w:tc>
      </w:tr>
    </w:tbl>
    <w:p w:rsidR="0049578A" w:rsidRPr="001C0E58" w:rsidRDefault="00E036C6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 xml:space="preserve">CONTA BANCO DO BRASIL: </w:t>
      </w:r>
    </w:p>
    <w:p w:rsidR="001C0E58" w:rsidRP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lastRenderedPageBreak/>
        <w:t> </w:t>
      </w:r>
    </w:p>
    <w:tbl>
      <w:tblPr>
        <w:tblW w:w="12516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5374"/>
        <w:gridCol w:w="1134"/>
        <w:gridCol w:w="1275"/>
        <w:gridCol w:w="969"/>
        <w:gridCol w:w="1556"/>
        <w:gridCol w:w="1554"/>
      </w:tblGrid>
      <w:tr w:rsidR="000A4828" w:rsidRPr="001C0E58" w:rsidTr="00827970">
        <w:trPr>
          <w:trHeight w:val="660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  <w:hideMark/>
          </w:tcPr>
          <w:p w:rsidR="000A4828" w:rsidRPr="001C0E58" w:rsidRDefault="000A4828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53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  <w:hideMark/>
          </w:tcPr>
          <w:p w:rsidR="000A4828" w:rsidRPr="001C0E58" w:rsidRDefault="000A4828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ESPECIFICAÇÃO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  <w:hideMark/>
          </w:tcPr>
          <w:p w:rsidR="000A4828" w:rsidRDefault="000A4828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CÓD.</w:t>
            </w:r>
          </w:p>
          <w:p w:rsidR="000A4828" w:rsidRPr="001C0E58" w:rsidRDefault="000A4828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COMPRAS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  <w:hideMark/>
          </w:tcPr>
          <w:p w:rsidR="000A4828" w:rsidRPr="001C0E58" w:rsidRDefault="000A4828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Unidade de medida</w:t>
            </w:r>
          </w:p>
        </w:tc>
        <w:tc>
          <w:tcPr>
            <w:tcW w:w="9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  <w:hideMark/>
          </w:tcPr>
          <w:p w:rsidR="000A4828" w:rsidRPr="001C0E58" w:rsidRDefault="000A4828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QTD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  <w:hideMark/>
          </w:tcPr>
          <w:p w:rsidR="000A4828" w:rsidRPr="001C0E58" w:rsidRDefault="000A4828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Unitário</w:t>
            </w:r>
            <w:r w:rsidR="008A6943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(R$)</w:t>
            </w:r>
          </w:p>
        </w:tc>
        <w:tc>
          <w:tcPr>
            <w:tcW w:w="15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  <w:hideMark/>
          </w:tcPr>
          <w:p w:rsidR="000A4828" w:rsidRPr="001C0E58" w:rsidRDefault="000A4828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  <w:r w:rsidR="008A6943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(R$)</w:t>
            </w:r>
          </w:p>
        </w:tc>
      </w:tr>
      <w:tr w:rsidR="00827970" w:rsidRPr="001C0E58" w:rsidTr="00841E75">
        <w:trPr>
          <w:trHeight w:val="30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  <w:hideMark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537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</w:tcPr>
          <w:p w:rsidR="00827970" w:rsidRDefault="00827970" w:rsidP="00F72F64">
            <w:pPr>
              <w:spacing w:after="0" w:line="240" w:lineRule="auto"/>
              <w:ind w:right="40"/>
            </w:pPr>
            <w:r>
              <w:t>Impressão de 15.000 (quinze mil) cartilhas ilustradas “Agentes mirins de Defesa Civil – dicas para o verão e o inverno”, composta por capa com 1</w:t>
            </w:r>
          </w:p>
          <w:p w:rsidR="00827970" w:rsidRDefault="00827970" w:rsidP="00F72F64">
            <w:pPr>
              <w:spacing w:after="0" w:line="240" w:lineRule="auto"/>
              <w:ind w:right="40"/>
            </w:pPr>
            <w:r>
              <w:t xml:space="preserve">Lâmina no formato aberto 27,5 x 41cm, frente e verso, contendo 4 páginas de 27,5 </w:t>
            </w:r>
            <w:proofErr w:type="gramStart"/>
            <w:r>
              <w:t>x</w:t>
            </w:r>
            <w:proofErr w:type="gramEnd"/>
            <w:r>
              <w:t xml:space="preserve"> 20,5cm, a 4x0 cores, impresso em papel “</w:t>
            </w:r>
            <w:proofErr w:type="spellStart"/>
            <w:r>
              <w:t>couché</w:t>
            </w:r>
            <w:proofErr w:type="spellEnd"/>
            <w:r>
              <w:t>” com brilho de</w:t>
            </w:r>
          </w:p>
          <w:p w:rsidR="00827970" w:rsidRDefault="00827970" w:rsidP="00F72F64">
            <w:pPr>
              <w:spacing w:after="0" w:line="240" w:lineRule="auto"/>
              <w:ind w:right="40"/>
            </w:pPr>
            <w:r>
              <w:t xml:space="preserve">250g/m² (acabamento com verniz total), e o miolo com 9 lâminas no formato aberto 27,5 </w:t>
            </w:r>
            <w:proofErr w:type="gramStart"/>
            <w:r>
              <w:t>x</w:t>
            </w:r>
            <w:proofErr w:type="gramEnd"/>
            <w:r>
              <w:t xml:space="preserve"> 41 cm, frente e verso, contendo 4 páginas de 27,5 x 20,5cm, a</w:t>
            </w:r>
          </w:p>
          <w:p w:rsidR="00827970" w:rsidRDefault="00827970" w:rsidP="00F72F64">
            <w:pPr>
              <w:spacing w:after="0" w:line="240" w:lineRule="auto"/>
              <w:ind w:right="40"/>
            </w:pPr>
            <w:r>
              <w:t>4x4 cores, impresso em papel “offset” 120 g/m², totalizando 40 páginas incluindo capa e miolo. Acabamento: refile, 2 grampos cavalo e uma dobra por</w:t>
            </w:r>
          </w:p>
          <w:p w:rsidR="00827970" w:rsidRPr="001C0E58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t>lâmina;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17353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  <w:hideMark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969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hideMark/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15.000</w:t>
            </w:r>
          </w:p>
        </w:tc>
        <w:tc>
          <w:tcPr>
            <w:tcW w:w="155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827970" w:rsidRPr="001C0E58" w:rsidTr="00623353">
        <w:trPr>
          <w:trHeight w:val="21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  <w:hideMark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</w:tcPr>
          <w:p w:rsidR="00827970" w:rsidRPr="00F72F64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 Impressão de 15.000 (quinze mil) cartilhas ilustradas “Defesa Civil ensina como se proteger no verão e no inverno”, composta por capa com 1</w:t>
            </w:r>
          </w:p>
          <w:p w:rsidR="00827970" w:rsidRPr="00F72F64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Lâmina no formato aberto 27,5 x 41cm, frente e verso, contendo 4 páginas de 27,5 </w:t>
            </w:r>
            <w:proofErr w:type="gramStart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x</w:t>
            </w:r>
            <w:proofErr w:type="gramEnd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20,5cm, a 4x0 cores, impresso em papel “</w:t>
            </w:r>
            <w:proofErr w:type="spellStart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couché</w:t>
            </w:r>
            <w:proofErr w:type="spellEnd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” com brilho de</w:t>
            </w:r>
          </w:p>
          <w:p w:rsidR="00827970" w:rsidRPr="00F72F64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250g/m² (acabamento com verniz total), e o miolo com 9 lâminas no formato aberto 27,5 </w:t>
            </w:r>
            <w:proofErr w:type="gramStart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x</w:t>
            </w:r>
            <w:proofErr w:type="gramEnd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41 cm, frente e verso, contendo 4 páginas de 27,5 x 20,5cm, a</w:t>
            </w:r>
          </w:p>
          <w:p w:rsidR="00827970" w:rsidRPr="001C0E58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4x4 cores, impresso em papel “offset” 120 g/m², totalizando 40 páginas incluindo a capa. Acabamento: refile, 2 grampos cavalo e uma dobra por lâmina;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17353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  <w:hideMark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hideMark/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15.000</w:t>
            </w:r>
          </w:p>
        </w:tc>
        <w:tc>
          <w:tcPr>
            <w:tcW w:w="155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C0E58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827970" w:rsidRPr="001C0E58" w:rsidTr="00E00826">
        <w:trPr>
          <w:trHeight w:val="21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</w:tcPr>
          <w:p w:rsidR="00827970" w:rsidRPr="00F72F64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Impressão de 15.000 (quinze mil) cartilhas ilustradas “Manual da Defesa Civil – Proteja sua vida”, composta por capa com 1 lâmina de 21 x 29cm,</w:t>
            </w:r>
          </w:p>
          <w:p w:rsidR="00827970" w:rsidRPr="00F72F64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frente</w:t>
            </w:r>
            <w:proofErr w:type="gramEnd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e verso, contendo 4 páginas de 21x14,5cm, em papel </w:t>
            </w:r>
            <w:proofErr w:type="spellStart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couché</w:t>
            </w:r>
            <w:proofErr w:type="spellEnd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com brilho de 170g/m², cores 4x0 (acabamento com verniz total), e o miolo com 8</w:t>
            </w:r>
          </w:p>
          <w:p w:rsidR="00827970" w:rsidRPr="00F72F64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lâminas</w:t>
            </w:r>
            <w:proofErr w:type="gramEnd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de 21x29 cm, frente e verso, contendo 4 páginas de 21x14,5 cm, em papel </w:t>
            </w:r>
            <w:proofErr w:type="spellStart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couché</w:t>
            </w:r>
            <w:proofErr w:type="spellEnd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com brilho 115 g/m², cores 4x4, 1 dobra e 2 grampos,</w:t>
            </w:r>
          </w:p>
          <w:p w:rsidR="00827970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totalizando 36 páginas incluindo a capa com acabamento refile;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17353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15.000</w:t>
            </w:r>
          </w:p>
        </w:tc>
        <w:tc>
          <w:tcPr>
            <w:tcW w:w="155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827970" w:rsidRPr="001C0E58" w:rsidTr="005B6220">
        <w:trPr>
          <w:trHeight w:val="21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4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</w:tcPr>
          <w:p w:rsidR="00827970" w:rsidRPr="00F72F64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Impressão de 15.000 (quinze mil) jogos da memória da Defesa Civil (frente e verso), contendo 20 tipos de combinações diferentes de ilustrações</w:t>
            </w:r>
          </w:p>
          <w:p w:rsidR="00827970" w:rsidRPr="00F72F64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(</w:t>
            </w:r>
            <w:proofErr w:type="gramStart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modo</w:t>
            </w:r>
            <w:proofErr w:type="gramEnd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CMYK), originalmente criadas em alta resolução gráfica (300 </w:t>
            </w:r>
            <w:proofErr w:type="spellStart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dpi</w:t>
            </w:r>
            <w:proofErr w:type="spellEnd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), formato fechado de57x89mm, em papel </w:t>
            </w:r>
            <w:proofErr w:type="spellStart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triplex</w:t>
            </w:r>
            <w:proofErr w:type="spellEnd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de 250 g/m², frente e verso, a</w:t>
            </w:r>
          </w:p>
          <w:p w:rsidR="00827970" w:rsidRPr="00F72F64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4x4 cores, totalizando 40 cartas por jogo. O verso de cada carta (ilustração) deverá conter o brasão da Coordenadoria Estadual de Proteção e Defesa</w:t>
            </w:r>
          </w:p>
          <w:p w:rsidR="00827970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Civil. Acabamento: refile e com canto arredondado.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17353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15.000</w:t>
            </w:r>
          </w:p>
        </w:tc>
        <w:tc>
          <w:tcPr>
            <w:tcW w:w="155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827970" w:rsidRPr="001C0E58" w:rsidTr="00F56014">
        <w:trPr>
          <w:trHeight w:val="21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  <w:bookmarkStart w:id="0" w:name="_GoBack"/>
            <w:bookmarkEnd w:id="0"/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</w:tcPr>
          <w:p w:rsidR="00827970" w:rsidRPr="00F72F64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Impressão de 15.000 (quinze mil) “caixas para o jogo da memória da Defesa Civil” (com as medidas corretas para melhor aproveitamento de papel</w:t>
            </w:r>
          </w:p>
          <w:p w:rsidR="00827970" w:rsidRPr="00F72F64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– 17,5x15,2cm aberto), em papel duplex de 300 g/m², laminado frente, a 4x0 cores, acabamento de corte vinco e colagem da caixa. A caixa deverá ser</w:t>
            </w:r>
          </w:p>
          <w:p w:rsidR="00827970" w:rsidRDefault="00827970" w:rsidP="00F72F64">
            <w:pPr>
              <w:spacing w:after="0" w:line="240" w:lineRule="auto"/>
              <w:ind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capaz de armazenar 40 cartas impressas em papel </w:t>
            </w:r>
            <w:proofErr w:type="spellStart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>triplex</w:t>
            </w:r>
            <w:proofErr w:type="spellEnd"/>
            <w:r w:rsidRPr="00F72F6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de 250 g/m², no formato de 57x89mm.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17353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</w:tcPr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:rsidR="00827970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15.000</w:t>
            </w:r>
          </w:p>
        </w:tc>
        <w:tc>
          <w:tcPr>
            <w:tcW w:w="155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7970" w:rsidRPr="001C0E58" w:rsidRDefault="00827970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142164" w:rsidRPr="001C0E58" w:rsidTr="007C796A">
        <w:trPr>
          <w:trHeight w:val="210"/>
        </w:trPr>
        <w:tc>
          <w:tcPr>
            <w:tcW w:w="9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0" w:type="dxa"/>
              <w:right w:w="30" w:type="dxa"/>
            </w:tcMar>
            <w:vAlign w:val="center"/>
          </w:tcPr>
          <w:p w:rsidR="00142164" w:rsidRPr="00142164" w:rsidRDefault="00142164" w:rsidP="00142164">
            <w:pPr>
              <w:spacing w:after="0" w:line="240" w:lineRule="auto"/>
              <w:ind w:left="40" w:right="40"/>
              <w:jc w:val="center"/>
              <w:rPr>
                <w:rFonts w:ascii="Calibri" w:eastAsia="Times New Roman" w:hAnsi="Calibri" w:cs="Calibri"/>
                <w:b/>
                <w:color w:val="000000"/>
                <w:lang w:eastAsia="pt-BR"/>
              </w:rPr>
            </w:pPr>
            <w:r w:rsidRPr="00142164">
              <w:rPr>
                <w:rFonts w:ascii="Calibri" w:eastAsia="Times New Roman" w:hAnsi="Calibri" w:cs="Calibri"/>
                <w:b/>
                <w:color w:val="000000"/>
                <w:lang w:eastAsia="pt-BR"/>
              </w:rPr>
              <w:t>Valor Total Negociado</w:t>
            </w:r>
          </w:p>
        </w:tc>
        <w:tc>
          <w:tcPr>
            <w:tcW w:w="3110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2164" w:rsidRPr="00142164" w:rsidRDefault="00142164" w:rsidP="001C0E58">
            <w:pPr>
              <w:spacing w:after="0" w:line="240" w:lineRule="auto"/>
              <w:ind w:left="40" w:right="40"/>
              <w:rPr>
                <w:rFonts w:ascii="Calibri" w:eastAsia="Times New Roman" w:hAnsi="Calibri" w:cs="Calibri"/>
                <w:b/>
                <w:color w:val="000000"/>
                <w:lang w:eastAsia="pt-BR"/>
              </w:rPr>
            </w:pPr>
            <w:r w:rsidRPr="00142164">
              <w:rPr>
                <w:rFonts w:ascii="Calibri" w:eastAsia="Times New Roman" w:hAnsi="Calibri" w:cs="Calibri"/>
                <w:b/>
                <w:color w:val="000000"/>
                <w:lang w:eastAsia="pt-BR"/>
              </w:rPr>
              <w:t xml:space="preserve">R$ </w:t>
            </w:r>
          </w:p>
        </w:tc>
      </w:tr>
    </w:tbl>
    <w:p w:rsidR="001C0E58" w:rsidRPr="001C0E58" w:rsidRDefault="001C0E58" w:rsidP="001C0E58">
      <w:pPr>
        <w:spacing w:after="75" w:line="240" w:lineRule="auto"/>
        <w:ind w:left="45" w:hanging="1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C0E58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1C0E58" w:rsidRP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CB711D"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  <w:lang w:eastAsia="pt-BR"/>
        </w:rPr>
        <w:t>CONDIÇÕES GERAIS:</w:t>
      </w:r>
    </w:p>
    <w:p w:rsidR="001C0E58" w:rsidRP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01) IMPOSTOS: INCLUSOS.</w:t>
      </w:r>
    </w:p>
    <w:p w:rsidR="001C0E58" w:rsidRP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lastRenderedPageBreak/>
        <w:t>02) PRAZO DA PROPOSTA: 60 DIAS.</w:t>
      </w:r>
    </w:p>
    <w:p w:rsidR="001C0E58" w:rsidRP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03) OBSERVAR AS ESPECIFICAÇÕES DO TERMO DE REFERÊNCIA (ANEXO I DO EDITAL).</w:t>
      </w:r>
    </w:p>
    <w:p w:rsidR="001C0E58" w:rsidRP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SÃO PAULO, ___</w:t>
      </w:r>
      <w:r w:rsidR="00A67ED9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 xml:space="preserve">___DE __________________ </w:t>
      </w:r>
      <w:proofErr w:type="spellStart"/>
      <w:r w:rsidR="00A67ED9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DE</w:t>
      </w:r>
      <w:proofErr w:type="spellEnd"/>
      <w:r w:rsidR="00A67ED9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 xml:space="preserve"> 20225</w:t>
      </w: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.</w:t>
      </w:r>
    </w:p>
    <w:p w:rsidR="001C0E58" w:rsidRP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 </w:t>
      </w:r>
    </w:p>
    <w:p w:rsidR="001C0E58" w:rsidRP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 CARIMBO</w:t>
      </w:r>
    </w:p>
    <w:p w:rsidR="001C0E58" w:rsidRPr="001C0E58" w:rsidRDefault="001C0E58" w:rsidP="001C0E5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</w:pPr>
      <w:r w:rsidRPr="001C0E58">
        <w:rPr>
          <w:rFonts w:ascii="Calibri" w:eastAsia="Times New Roman" w:hAnsi="Calibri" w:cs="Calibri"/>
          <w:caps/>
          <w:color w:val="000000"/>
          <w:sz w:val="27"/>
          <w:szCs w:val="27"/>
          <w:lang w:eastAsia="pt-BR"/>
        </w:rPr>
        <w:t>PADRONIZADO/CNPJ</w:t>
      </w:r>
    </w:p>
    <w:p w:rsidR="00CC2FFD" w:rsidRDefault="00CC2FFD"/>
    <w:sectPr w:rsidR="00CC2FFD" w:rsidSect="00AA63CD">
      <w:pgSz w:w="16838" w:h="11906" w:orient="landscape"/>
      <w:pgMar w:top="170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5EE"/>
    <w:rsid w:val="000A4828"/>
    <w:rsid w:val="00142164"/>
    <w:rsid w:val="001C0E58"/>
    <w:rsid w:val="002C49BF"/>
    <w:rsid w:val="003B0970"/>
    <w:rsid w:val="00490936"/>
    <w:rsid w:val="0049578A"/>
    <w:rsid w:val="00506001"/>
    <w:rsid w:val="005163CA"/>
    <w:rsid w:val="005776EC"/>
    <w:rsid w:val="006A0181"/>
    <w:rsid w:val="006C40AD"/>
    <w:rsid w:val="00827970"/>
    <w:rsid w:val="008A0EAB"/>
    <w:rsid w:val="008A6943"/>
    <w:rsid w:val="00A375EE"/>
    <w:rsid w:val="00A67ED9"/>
    <w:rsid w:val="00AA63CD"/>
    <w:rsid w:val="00BB0CEC"/>
    <w:rsid w:val="00BD5CEB"/>
    <w:rsid w:val="00CB711D"/>
    <w:rsid w:val="00CC2FFD"/>
    <w:rsid w:val="00DF1357"/>
    <w:rsid w:val="00DF5EE3"/>
    <w:rsid w:val="00E036C6"/>
    <w:rsid w:val="00E237D1"/>
    <w:rsid w:val="00F3672B"/>
    <w:rsid w:val="00F5363B"/>
    <w:rsid w:val="00F72F64"/>
    <w:rsid w:val="00FB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52C27"/>
  <w15:chartTrackingRefBased/>
  <w15:docId w15:val="{1DD9EDEC-54BB-4C3F-A8D0-BCD37505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negrito">
    <w:name w:val="texto_centralizado_maiusculas_negrito"/>
    <w:basedOn w:val="Normal"/>
    <w:rsid w:val="001C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maiusculas">
    <w:name w:val="texto_justificado_maiusculas"/>
    <w:basedOn w:val="Normal"/>
    <w:rsid w:val="001C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1C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C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ED8C9-DF11-470E-AB33-E5040542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575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Lima de Souza Bispo</dc:creator>
  <cp:keywords/>
  <dc:description/>
  <cp:lastModifiedBy>Liliane Lima de Souza Bispo</cp:lastModifiedBy>
  <cp:revision>22</cp:revision>
  <cp:lastPrinted>2025-10-29T18:47:00Z</cp:lastPrinted>
  <dcterms:created xsi:type="dcterms:W3CDTF">2024-07-18T16:47:00Z</dcterms:created>
  <dcterms:modified xsi:type="dcterms:W3CDTF">2025-11-11T11:33:00Z</dcterms:modified>
</cp:coreProperties>
</file>